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BEE" w:rsidRDefault="00B974CC">
      <w:pPr>
        <w:rPr>
          <w:rFonts w:ascii="Arial" w:hAnsi="Arial"/>
        </w:rPr>
      </w:pPr>
      <w:r>
        <w:rPr>
          <w:rFonts w:ascii="Arial" w:hAnsi="Arial"/>
          <w:b/>
          <w:bCs/>
        </w:rPr>
        <w:t>Yare Valley Churches PCC Meeting held at The Rectory 30.9.25 at 7.30 p</w:t>
      </w:r>
      <w:r>
        <w:rPr>
          <w:rFonts w:ascii="Arial" w:hAnsi="Arial"/>
          <w:b/>
          <w:bCs/>
        </w:rPr>
        <w:t>m.</w:t>
      </w:r>
    </w:p>
    <w:p w:rsidR="00BB2BEE" w:rsidRDefault="00BB2BEE">
      <w:pPr>
        <w:rPr>
          <w:rFonts w:ascii="Arial" w:hAnsi="Arial"/>
          <w:b/>
          <w:bCs/>
        </w:rPr>
      </w:pPr>
    </w:p>
    <w:p w:rsidR="00BB2BEE" w:rsidRDefault="00B974CC">
      <w:pPr>
        <w:rPr>
          <w:rFonts w:ascii="Arial" w:hAnsi="Arial"/>
        </w:rPr>
      </w:pPr>
      <w:r>
        <w:rPr>
          <w:rFonts w:ascii="Arial" w:hAnsi="Arial"/>
          <w:b/>
          <w:bCs/>
        </w:rPr>
        <w:t>These are the key points/decisions from the last meeting:</w:t>
      </w:r>
    </w:p>
    <w:p w:rsidR="00BB2BEE" w:rsidRDefault="00BB2BEE">
      <w:pPr>
        <w:rPr>
          <w:rFonts w:ascii="Arial" w:hAnsi="Arial"/>
          <w:b/>
          <w:bCs/>
        </w:rPr>
      </w:pPr>
    </w:p>
    <w:p w:rsidR="00BB2BEE" w:rsidRDefault="00BB2BEE">
      <w:pPr>
        <w:rPr>
          <w:rFonts w:ascii="Arial" w:hAnsi="Arial"/>
          <w:b/>
          <w:bCs/>
        </w:rPr>
      </w:pPr>
    </w:p>
    <w:p w:rsidR="00BB2BEE" w:rsidRDefault="00B974CC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It was agreed that there would be some new church notice boards, </w:t>
      </w:r>
      <w:r>
        <w:rPr>
          <w:rFonts w:ascii="Arial" w:hAnsi="Arial"/>
        </w:rPr>
        <w:t xml:space="preserve">the cost will be £865 for four boards (just materials) and </w:t>
      </w:r>
      <w:r>
        <w:rPr>
          <w:rFonts w:ascii="Arial" w:hAnsi="Arial"/>
        </w:rPr>
        <w:t>the first board erected will be one for Postwick.</w:t>
      </w:r>
    </w:p>
    <w:p w:rsidR="00BB2BEE" w:rsidRDefault="00B974CC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The service at Brundall Marina did not go ahead due to health and safety concerns raised. Instead a successful </w:t>
      </w:r>
      <w:proofErr w:type="spellStart"/>
      <w:r>
        <w:rPr>
          <w:rFonts w:ascii="Arial" w:hAnsi="Arial"/>
        </w:rPr>
        <w:t>Pimms</w:t>
      </w:r>
      <w:proofErr w:type="spellEnd"/>
      <w:r>
        <w:rPr>
          <w:rFonts w:ascii="Arial" w:hAnsi="Arial"/>
        </w:rPr>
        <w:t xml:space="preserve"> and Hymns </w:t>
      </w:r>
      <w:r>
        <w:rPr>
          <w:rFonts w:ascii="Arial" w:hAnsi="Arial"/>
        </w:rPr>
        <w:t>service was carried out at Braydeston Church and a good time had by all.</w:t>
      </w:r>
    </w:p>
    <w:p w:rsidR="00BB2BEE" w:rsidRDefault="00B974CC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The PCC approved that </w:t>
      </w:r>
      <w:r>
        <w:rPr>
          <w:rFonts w:ascii="Arial" w:hAnsi="Arial"/>
        </w:rPr>
        <w:t xml:space="preserve">tree surveys should be carried out at </w:t>
      </w:r>
      <w:r>
        <w:rPr>
          <w:rFonts w:ascii="Arial" w:hAnsi="Arial"/>
        </w:rPr>
        <w:t xml:space="preserve">Brundall and Postwick church yards by Talking Elm Tree Services Ltd. </w:t>
      </w:r>
    </w:p>
    <w:p w:rsidR="00BB2BEE" w:rsidRDefault="00B974CC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The report back from Elm Tree Services Ltd gave a quote of £9,</w:t>
      </w:r>
      <w:r>
        <w:rPr>
          <w:rFonts w:ascii="Arial" w:hAnsi="Arial"/>
        </w:rPr>
        <w:t>000 to carry out the needed tree work.</w:t>
      </w:r>
    </w:p>
    <w:p w:rsidR="00BB2BEE" w:rsidRDefault="00B974CC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It was agreed that the Parish Council should </w:t>
      </w:r>
      <w:r>
        <w:rPr>
          <w:rFonts w:ascii="Arial" w:hAnsi="Arial"/>
        </w:rPr>
        <w:t xml:space="preserve">be contacted with regards to the work on the church yard trees as they may have some responsibility and also that three further quotes should be obtained for the work. </w:t>
      </w:r>
    </w:p>
    <w:p w:rsidR="00BB2BEE" w:rsidRDefault="00B974CC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It was agreed that the instalment for the Benefice Request payable on 19</w:t>
      </w:r>
      <w:r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October be p</w:t>
      </w:r>
      <w:r>
        <w:rPr>
          <w:rFonts w:ascii="Arial" w:hAnsi="Arial"/>
        </w:rPr>
        <w:t xml:space="preserve">ut on hold, in order to allow time for exact costings for necessary tree works to be obtained and possible ways to fund them be explored. </w:t>
      </w:r>
    </w:p>
    <w:p w:rsidR="00BB2BEE" w:rsidRDefault="00B974CC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It was agreed that </w:t>
      </w:r>
      <w:r>
        <w:rPr>
          <w:rFonts w:ascii="Arial" w:hAnsi="Arial"/>
          <w:color w:val="000000"/>
        </w:rPr>
        <w:t xml:space="preserve">an appeal be made to the church and be put in the </w:t>
      </w:r>
      <w:proofErr w:type="spellStart"/>
      <w:r>
        <w:rPr>
          <w:rFonts w:ascii="Arial" w:hAnsi="Arial"/>
          <w:color w:val="000000"/>
        </w:rPr>
        <w:t>e</w:t>
      </w:r>
      <w:r>
        <w:rPr>
          <w:rFonts w:ascii="Arial" w:hAnsi="Arial"/>
          <w:color w:val="000000"/>
        </w:rPr>
        <w:t>notices</w:t>
      </w:r>
      <w:proofErr w:type="spellEnd"/>
      <w:r>
        <w:rPr>
          <w:rFonts w:ascii="Arial" w:hAnsi="Arial"/>
          <w:color w:val="000000"/>
        </w:rPr>
        <w:t xml:space="preserve"> asking for donations for the unexpecte</w:t>
      </w:r>
      <w:r>
        <w:rPr>
          <w:rFonts w:ascii="Arial" w:hAnsi="Arial"/>
          <w:color w:val="000000"/>
        </w:rPr>
        <w:t>d expenditure for the trees.</w:t>
      </w:r>
    </w:p>
    <w:p w:rsidR="00BB2BEE" w:rsidRDefault="00B974CC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The tree warden will be contacted and possible grants will be explored.</w:t>
      </w:r>
    </w:p>
    <w:p w:rsidR="00BB2BEE" w:rsidRDefault="00B974CC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The PCC have approved the regulated church activities listed under the Safeguarding Action Plan as follows:</w:t>
      </w:r>
    </w:p>
    <w:p w:rsidR="00BB2BEE" w:rsidRDefault="00B974CC">
      <w:pPr>
        <w:ind w:left="720"/>
        <w:rPr>
          <w:rFonts w:ascii="Arial" w:hAnsi="Arial"/>
        </w:rPr>
      </w:pPr>
      <w:r>
        <w:rPr>
          <w:rFonts w:ascii="Arial" w:hAnsi="Arial"/>
        </w:rPr>
        <w:t>Community cafes, Forget Me Not Cafe, Pastoral V</w:t>
      </w:r>
      <w:r>
        <w:rPr>
          <w:rFonts w:ascii="Arial" w:hAnsi="Arial"/>
        </w:rPr>
        <w:t>isiting, Residential Care home Worship, Sunday Youth work, Sunday Youth Work, Toddler Group, Youth Group, Family Fun, Home Groups, Prayer Ministry and Community Pantry.</w:t>
      </w:r>
    </w:p>
    <w:p w:rsidR="00BB2BEE" w:rsidRDefault="00B974CC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Two proposals have been received for the use of the area in front of the church (site o</w:t>
      </w:r>
      <w:r>
        <w:rPr>
          <w:rFonts w:ascii="Arial" w:hAnsi="Arial"/>
        </w:rPr>
        <w:t xml:space="preserve">f the recently removed </w:t>
      </w:r>
      <w:bookmarkStart w:id="0" w:name="_GoBack"/>
      <w:bookmarkEnd w:id="0"/>
      <w:r>
        <w:rPr>
          <w:rFonts w:ascii="Arial" w:hAnsi="Arial"/>
        </w:rPr>
        <w:t>Rainbow Room). These will be discussed further at the Fabric and Finance Group.</w:t>
      </w:r>
    </w:p>
    <w:p w:rsidR="00BB2BEE" w:rsidRDefault="00B974CC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The PCC has approved </w:t>
      </w:r>
      <w:r>
        <w:rPr>
          <w:rFonts w:ascii="Arial" w:hAnsi="Arial"/>
          <w:color w:val="000000"/>
        </w:rPr>
        <w:t>a request for a double burial plot at Braydeston Church and a triple cremation plot at Brundall.</w:t>
      </w:r>
    </w:p>
    <w:p w:rsidR="00BB2BEE" w:rsidRDefault="00B974CC">
      <w:pPr>
        <w:pStyle w:val="ListParagraph"/>
        <w:numPr>
          <w:ilvl w:val="0"/>
          <w:numId w:val="1"/>
        </w:numPr>
        <w:tabs>
          <w:tab w:val="clear" w:pos="720"/>
          <w:tab w:val="center" w:pos="1163"/>
          <w:tab w:val="center" w:pos="4015"/>
        </w:tabs>
        <w:spacing w:after="179"/>
        <w:rPr>
          <w:rFonts w:ascii="Arial" w:hAnsi="Arial"/>
        </w:rPr>
      </w:pPr>
      <w:r>
        <w:rPr>
          <w:rFonts w:ascii="Arial" w:hAnsi="Arial"/>
        </w:rPr>
        <w:t>The PCC have approved that we hold a</w:t>
      </w:r>
      <w:r>
        <w:rPr>
          <w:rFonts w:ascii="Arial" w:hAnsi="Arial"/>
        </w:rPr>
        <w:t xml:space="preserve"> Light in the Dark</w:t>
      </w:r>
      <w:r>
        <w:rPr>
          <w:rFonts w:ascii="Arial" w:hAnsi="Arial"/>
        </w:rPr>
        <w:t xml:space="preserve">ness event at St </w:t>
      </w:r>
      <w:proofErr w:type="gramStart"/>
      <w:r>
        <w:rPr>
          <w:rFonts w:ascii="Arial" w:hAnsi="Arial"/>
        </w:rPr>
        <w:t>Laurence  C</w:t>
      </w:r>
      <w:r>
        <w:rPr>
          <w:rFonts w:ascii="Arial" w:hAnsi="Arial"/>
        </w:rPr>
        <w:t>hurch</w:t>
      </w:r>
      <w:proofErr w:type="gramEnd"/>
      <w:r>
        <w:rPr>
          <w:rFonts w:ascii="Arial" w:hAnsi="Arial"/>
        </w:rPr>
        <w:t xml:space="preserve"> on 31.10.25.</w:t>
      </w:r>
    </w:p>
    <w:p w:rsidR="00BB2BEE" w:rsidRDefault="00B974CC">
      <w:pPr>
        <w:pStyle w:val="ListParagraph"/>
        <w:numPr>
          <w:ilvl w:val="0"/>
          <w:numId w:val="1"/>
        </w:numPr>
        <w:tabs>
          <w:tab w:val="clear" w:pos="720"/>
          <w:tab w:val="center" w:pos="1163"/>
          <w:tab w:val="center" w:pos="4015"/>
        </w:tabs>
        <w:spacing w:after="179"/>
        <w:rPr>
          <w:rFonts w:ascii="Arial" w:hAnsi="Arial"/>
        </w:rPr>
      </w:pPr>
      <w:r>
        <w:rPr>
          <w:rFonts w:ascii="Arial" w:hAnsi="Arial"/>
        </w:rPr>
        <w:t>The PCC have approved a link with Holy Trinity Algiers to pray, encourage and learn from them and also to consider a team going out to them.</w:t>
      </w:r>
    </w:p>
    <w:p w:rsidR="00BB2BEE" w:rsidRDefault="00B974CC">
      <w:pPr>
        <w:pStyle w:val="ListParagraph"/>
        <w:numPr>
          <w:ilvl w:val="0"/>
          <w:numId w:val="1"/>
        </w:numPr>
        <w:tabs>
          <w:tab w:val="clear" w:pos="720"/>
          <w:tab w:val="center" w:pos="1163"/>
          <w:tab w:val="center" w:pos="4015"/>
        </w:tabs>
        <w:spacing w:after="179"/>
        <w:rPr>
          <w:rFonts w:ascii="Arial" w:hAnsi="Arial"/>
        </w:rPr>
      </w:pPr>
      <w:r>
        <w:rPr>
          <w:rFonts w:ascii="Arial" w:hAnsi="Arial"/>
        </w:rPr>
        <w:t xml:space="preserve">The PCC have agreed to </w:t>
      </w:r>
      <w:proofErr w:type="gramStart"/>
      <w:r>
        <w:rPr>
          <w:rFonts w:ascii="Arial" w:hAnsi="Arial"/>
        </w:rPr>
        <w:t>holding</w:t>
      </w:r>
      <w:proofErr w:type="gramEnd"/>
      <w:r>
        <w:rPr>
          <w:rFonts w:ascii="Arial" w:hAnsi="Arial"/>
        </w:rPr>
        <w:t xml:space="preserve"> a photo exhibition and also a display of po</w:t>
      </w:r>
      <w:r>
        <w:rPr>
          <w:rFonts w:ascii="Arial" w:hAnsi="Arial"/>
        </w:rPr>
        <w:t>ppies in St Laurence C</w:t>
      </w:r>
      <w:r>
        <w:rPr>
          <w:rFonts w:ascii="Arial" w:hAnsi="Arial"/>
        </w:rPr>
        <w:t>hurch 8-9</w:t>
      </w:r>
      <w:r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November 2025.</w:t>
      </w:r>
    </w:p>
    <w:sectPr w:rsidR="00BB2BEE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A305C"/>
    <w:multiLevelType w:val="multilevel"/>
    <w:tmpl w:val="CFD8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15673C7E"/>
    <w:multiLevelType w:val="multilevel"/>
    <w:tmpl w:val="C40474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0"/>
  <w:characterSpacingControl w:val="doNotCompress"/>
  <w:savePreviewPicture/>
  <w:compat>
    <w:useFELayout/>
    <w:compatSetting w:name="compatibilityMode" w:uri="http://schemas.microsoft.com/office/word" w:val="12"/>
  </w:compat>
  <w:rsids>
    <w:rsidRoot w:val="00BB2BEE"/>
    <w:rsid w:val="00B974CC"/>
    <w:rsid w:val="00BB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33AE41-B8B6-4580-8E4F-AA378BAC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qFormat/>
    <w:pPr>
      <w:spacing w:after="25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357</Words>
  <Characters>2036</Characters>
  <Application>Microsoft Office Word</Application>
  <DocSecurity>0</DocSecurity>
  <Lines>16</Lines>
  <Paragraphs>4</Paragraphs>
  <ScaleCrop>false</ScaleCrop>
  <Company>Hewlett-Packard</Company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Microsoft account</cp:lastModifiedBy>
  <cp:revision>15</cp:revision>
  <dcterms:created xsi:type="dcterms:W3CDTF">2025-06-12T17:35:00Z</dcterms:created>
  <dcterms:modified xsi:type="dcterms:W3CDTF">2025-10-17T18:49:00Z</dcterms:modified>
  <dc:language>en-GB</dc:language>
</cp:coreProperties>
</file>